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D8" w:rsidRDefault="00262BD8" w:rsidP="00262BD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58520E">
        <w:rPr>
          <w:rFonts w:ascii="Arial" w:hAnsi="Arial" w:cs="Arial"/>
          <w:sz w:val="24"/>
        </w:rPr>
        <w:t>Nous avons évoqué le projet dans une conférence du Grand Labo :</w:t>
      </w:r>
      <w:r>
        <w:rPr>
          <w:rFonts w:ascii="Arial" w:hAnsi="Arial" w:cs="Arial"/>
          <w:sz w:val="24"/>
        </w:rPr>
        <w:t xml:space="preserve"> </w:t>
      </w:r>
      <w:hyperlink r:id="rId5" w:history="1">
        <w:r w:rsidRPr="0003116B">
          <w:rPr>
            <w:rStyle w:val="Lienhypertexte"/>
            <w:rFonts w:ascii="Arial" w:hAnsi="Arial" w:cs="Arial"/>
            <w:sz w:val="24"/>
          </w:rPr>
          <w:t>https://www.youtube.com/watch?v=I_CQkfh8C5o</w:t>
        </w:r>
      </w:hyperlink>
      <w:r>
        <w:rPr>
          <w:rFonts w:ascii="Arial" w:hAnsi="Arial" w:cs="Arial"/>
          <w:sz w:val="24"/>
        </w:rPr>
        <w:t xml:space="preserve"> </w:t>
      </w:r>
    </w:p>
    <w:p w:rsidR="00262BD8" w:rsidRDefault="00262BD8" w:rsidP="00262BD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58520E">
        <w:rPr>
          <w:rFonts w:ascii="Arial" w:hAnsi="Arial" w:cs="Arial"/>
          <w:sz w:val="24"/>
        </w:rPr>
        <w:t>Le projet a été annoncé sur le site de notre équipe partenaire spécialisée dans le transfert des</w:t>
      </w:r>
      <w:r>
        <w:rPr>
          <w:rFonts w:ascii="Arial" w:hAnsi="Arial" w:cs="Arial"/>
          <w:sz w:val="24"/>
        </w:rPr>
        <w:t xml:space="preserve"> </w:t>
      </w:r>
      <w:r w:rsidRPr="0058520E">
        <w:rPr>
          <w:rFonts w:ascii="Arial" w:hAnsi="Arial" w:cs="Arial"/>
          <w:sz w:val="24"/>
        </w:rPr>
        <w:t xml:space="preserve">connaissances : </w:t>
      </w:r>
      <w:hyperlink r:id="rId6" w:history="1">
        <w:r w:rsidRPr="0003116B">
          <w:rPr>
            <w:rStyle w:val="Lienhypertexte"/>
            <w:rFonts w:ascii="Arial" w:hAnsi="Arial" w:cs="Arial"/>
            <w:sz w:val="24"/>
          </w:rPr>
          <w:t>https://www.equiperenard.org/post/projet-de-recherche-pandémie-de-covid-19</w:t>
        </w:r>
      </w:hyperlink>
      <w:r>
        <w:rPr>
          <w:rFonts w:ascii="Arial" w:hAnsi="Arial" w:cs="Arial"/>
          <w:sz w:val="24"/>
        </w:rPr>
        <w:t xml:space="preserve"> </w:t>
      </w:r>
      <w:r w:rsidRPr="0058520E">
        <w:rPr>
          <w:rFonts w:ascii="Arial" w:hAnsi="Arial" w:cs="Arial"/>
          <w:sz w:val="24"/>
        </w:rPr>
        <w:t xml:space="preserve"> ainsi que par l’Université de Montréal :</w:t>
      </w:r>
      <w:r>
        <w:rPr>
          <w:rFonts w:ascii="Arial" w:hAnsi="Arial" w:cs="Arial"/>
          <w:sz w:val="24"/>
        </w:rPr>
        <w:t xml:space="preserve"> </w:t>
      </w:r>
      <w:hyperlink r:id="rId7" w:history="1">
        <w:r w:rsidRPr="0003116B">
          <w:rPr>
            <w:rStyle w:val="Lienhypertexte"/>
            <w:rFonts w:ascii="Arial" w:hAnsi="Arial" w:cs="Arial"/>
            <w:sz w:val="24"/>
          </w:rPr>
          <w:t>https://nouvelles.umontreal.ca/article/2020/05/05/cinq-continents-contre-un-virus/</w:t>
        </w:r>
      </w:hyperlink>
      <w:r>
        <w:rPr>
          <w:rFonts w:ascii="Arial" w:hAnsi="Arial" w:cs="Arial"/>
          <w:sz w:val="24"/>
        </w:rPr>
        <w:t xml:space="preserve"> </w:t>
      </w:r>
    </w:p>
    <w:p w:rsidR="00262BD8" w:rsidRDefault="00262BD8" w:rsidP="00262BD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58520E">
        <w:rPr>
          <w:rFonts w:ascii="Arial" w:hAnsi="Arial" w:cs="Arial"/>
          <w:sz w:val="24"/>
        </w:rPr>
        <w:t>Il a aussi été annoncé sur le site d’un programme de recherche partenaire concernant la</w:t>
      </w:r>
      <w:r>
        <w:rPr>
          <w:rFonts w:ascii="Arial" w:hAnsi="Arial" w:cs="Arial"/>
          <w:sz w:val="24"/>
        </w:rPr>
        <w:t xml:space="preserve"> </w:t>
      </w:r>
      <w:r w:rsidRPr="0058520E">
        <w:rPr>
          <w:rFonts w:ascii="Arial" w:hAnsi="Arial" w:cs="Arial"/>
          <w:sz w:val="24"/>
        </w:rPr>
        <w:t xml:space="preserve">résilience des systèmes de santé au Sahel : </w:t>
      </w:r>
      <w:hyperlink r:id="rId8" w:history="1">
        <w:r w:rsidRPr="0003116B">
          <w:rPr>
            <w:rStyle w:val="Lienhypertexte"/>
            <w:rFonts w:ascii="Arial" w:hAnsi="Arial" w:cs="Arial"/>
            <w:sz w:val="24"/>
          </w:rPr>
          <w:t>https://www.unissahel.org/copie-de-atelier-inter-pays-2019-1</w:t>
        </w:r>
      </w:hyperlink>
      <w:r>
        <w:rPr>
          <w:rFonts w:ascii="Arial" w:hAnsi="Arial" w:cs="Arial"/>
          <w:sz w:val="24"/>
        </w:rPr>
        <w:t xml:space="preserve"> </w:t>
      </w:r>
    </w:p>
    <w:p w:rsidR="00262BD8" w:rsidRDefault="00262BD8" w:rsidP="00262BD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58520E">
        <w:rPr>
          <w:rFonts w:ascii="Arial" w:hAnsi="Arial" w:cs="Arial"/>
          <w:sz w:val="24"/>
        </w:rPr>
        <w:t>Les collègues du Brésil ont aussi annoncé le projet :</w:t>
      </w:r>
      <w:r>
        <w:rPr>
          <w:rFonts w:ascii="Arial" w:hAnsi="Arial" w:cs="Arial"/>
          <w:sz w:val="24"/>
        </w:rPr>
        <w:t xml:space="preserve"> </w:t>
      </w:r>
      <w:hyperlink r:id="rId9" w:history="1">
        <w:r w:rsidRPr="0003116B">
          <w:rPr>
            <w:rStyle w:val="Lienhypertexte"/>
            <w:rFonts w:ascii="Arial" w:hAnsi="Arial" w:cs="Arial"/>
            <w:sz w:val="24"/>
          </w:rPr>
          <w:t>https://www.cpqam.fiocruz.br//iam/covid-19/avaliacao</w:t>
        </w:r>
      </w:hyperlink>
      <w:r>
        <w:rPr>
          <w:rFonts w:ascii="Arial" w:hAnsi="Arial" w:cs="Arial"/>
          <w:sz w:val="24"/>
        </w:rPr>
        <w:t xml:space="preserve"> </w:t>
      </w:r>
    </w:p>
    <w:p w:rsidR="00262BD8" w:rsidRDefault="00262BD8" w:rsidP="00262BD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58520E">
        <w:rPr>
          <w:rFonts w:ascii="Arial" w:hAnsi="Arial" w:cs="Arial"/>
          <w:sz w:val="24"/>
        </w:rPr>
        <w:t>Entrevue avec Radio Roumanie Internationale sur le contexte de l’Afrique de l’Ouest par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58520E">
        <w:rPr>
          <w:rFonts w:ascii="Arial" w:hAnsi="Arial" w:cs="Arial"/>
          <w:sz w:val="24"/>
        </w:rPr>
        <w:t>Abdouramane</w:t>
      </w:r>
      <w:proofErr w:type="spellEnd"/>
      <w:r w:rsidRPr="0058520E">
        <w:rPr>
          <w:rFonts w:ascii="Arial" w:hAnsi="Arial" w:cs="Arial"/>
          <w:sz w:val="24"/>
        </w:rPr>
        <w:t xml:space="preserve"> Coulibaly :</w:t>
      </w:r>
      <w:r>
        <w:rPr>
          <w:rFonts w:ascii="Arial" w:hAnsi="Arial" w:cs="Arial"/>
          <w:sz w:val="24"/>
        </w:rPr>
        <w:t xml:space="preserve"> </w:t>
      </w:r>
      <w:hyperlink r:id="rId10" w:history="1">
        <w:r w:rsidRPr="0003116B">
          <w:rPr>
            <w:rStyle w:val="Lienhypertexte"/>
            <w:rFonts w:ascii="Arial" w:hAnsi="Arial" w:cs="Arial"/>
            <w:sz w:val="24"/>
          </w:rPr>
          <w:t>https://www.rri.ro/fr_fr/le_mali_et_la_pandemie_de_coronavirus-2618415</w:t>
        </w:r>
      </w:hyperlink>
      <w:r>
        <w:rPr>
          <w:rFonts w:ascii="Arial" w:hAnsi="Arial" w:cs="Arial"/>
          <w:sz w:val="24"/>
        </w:rPr>
        <w:t xml:space="preserve"> </w:t>
      </w:r>
    </w:p>
    <w:p w:rsidR="00262BD8" w:rsidRDefault="00262BD8" w:rsidP="00262BD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58520E">
        <w:rPr>
          <w:rFonts w:ascii="Arial" w:hAnsi="Arial" w:cs="Arial"/>
          <w:sz w:val="24"/>
        </w:rPr>
        <w:t>Référence à notre projet dans un Blog par Fanny Chabrol et al. Troubler le droit au respirateur. Une critique de la raison respiratoire</w:t>
      </w:r>
      <w:r>
        <w:rPr>
          <w:rFonts w:ascii="Arial" w:hAnsi="Arial" w:cs="Arial"/>
          <w:sz w:val="24"/>
        </w:rPr>
        <w:t xml:space="preserve"> : </w:t>
      </w:r>
      <w:hyperlink r:id="rId11" w:history="1">
        <w:r w:rsidRPr="0003116B">
          <w:rPr>
            <w:rStyle w:val="Lienhypertexte"/>
            <w:rFonts w:ascii="Arial" w:hAnsi="Arial" w:cs="Arial"/>
            <w:sz w:val="24"/>
          </w:rPr>
          <w:t>https://polaf.hypotheses.org/6586#identifier_0_6586</w:t>
        </w:r>
      </w:hyperlink>
      <w:r>
        <w:rPr>
          <w:rFonts w:ascii="Arial" w:hAnsi="Arial" w:cs="Arial"/>
          <w:sz w:val="24"/>
        </w:rPr>
        <w:t xml:space="preserve"> </w:t>
      </w:r>
    </w:p>
    <w:p w:rsidR="00262BD8" w:rsidRPr="0058520E" w:rsidRDefault="00262BD8" w:rsidP="00262BD8">
      <w:pPr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58520E">
        <w:rPr>
          <w:rFonts w:ascii="Arial" w:hAnsi="Arial" w:cs="Arial"/>
          <w:sz w:val="24"/>
        </w:rPr>
        <w:t xml:space="preserve">Un article a été publié sur la gouvernance de la gestion de la COVID-19 avec V. </w:t>
      </w:r>
      <w:proofErr w:type="spellStart"/>
      <w:r w:rsidRPr="0058520E">
        <w:rPr>
          <w:rFonts w:ascii="Arial" w:hAnsi="Arial" w:cs="Arial"/>
          <w:sz w:val="24"/>
        </w:rPr>
        <w:t>Ridde</w:t>
      </w:r>
      <w:proofErr w:type="spellEnd"/>
      <w:r w:rsidRPr="0058520E">
        <w:rPr>
          <w:rFonts w:ascii="Arial" w:hAnsi="Arial" w:cs="Arial"/>
          <w:sz w:val="24"/>
        </w:rPr>
        <w:t xml:space="preserve">, </w:t>
      </w:r>
      <w:proofErr w:type="spellStart"/>
      <w:r w:rsidRPr="0058520E">
        <w:rPr>
          <w:rFonts w:ascii="Arial" w:hAnsi="Arial" w:cs="Arial"/>
          <w:sz w:val="24"/>
        </w:rPr>
        <w:t>Rajan</w:t>
      </w:r>
      <w:proofErr w:type="spellEnd"/>
      <w:r w:rsidRPr="0058520E">
        <w:rPr>
          <w:rFonts w:ascii="Arial" w:hAnsi="Arial" w:cs="Arial"/>
          <w:sz w:val="24"/>
        </w:rPr>
        <w:t xml:space="preserve"> D, Koch K, </w:t>
      </w:r>
      <w:proofErr w:type="spellStart"/>
      <w:r w:rsidRPr="0058520E">
        <w:rPr>
          <w:rFonts w:ascii="Arial" w:hAnsi="Arial" w:cs="Arial"/>
          <w:sz w:val="24"/>
        </w:rPr>
        <w:t>Rohrer</w:t>
      </w:r>
      <w:proofErr w:type="spellEnd"/>
      <w:r w:rsidRPr="0058520E">
        <w:rPr>
          <w:rFonts w:ascii="Arial" w:hAnsi="Arial" w:cs="Arial"/>
          <w:sz w:val="24"/>
        </w:rPr>
        <w:t xml:space="preserve"> K, et al. </w:t>
      </w:r>
      <w:r w:rsidRPr="0058520E">
        <w:rPr>
          <w:rFonts w:ascii="Arial" w:hAnsi="Arial" w:cs="Arial"/>
          <w:sz w:val="24"/>
          <w:lang w:val="en-US"/>
        </w:rPr>
        <w:t>Governance of the Covid-19 response: a call for more inclusive and transparent decision-making. BMJ Global Health 2020;</w:t>
      </w:r>
      <w:proofErr w:type="gramStart"/>
      <w:r w:rsidRPr="0058520E">
        <w:rPr>
          <w:rFonts w:ascii="Arial" w:hAnsi="Arial" w:cs="Arial"/>
          <w:sz w:val="24"/>
          <w:lang w:val="en-US"/>
        </w:rPr>
        <w:t>5:e</w:t>
      </w:r>
      <w:proofErr w:type="gramEnd"/>
      <w:r w:rsidRPr="0058520E">
        <w:rPr>
          <w:rFonts w:ascii="Arial" w:hAnsi="Arial" w:cs="Arial"/>
          <w:sz w:val="24"/>
          <w:lang w:val="en-US"/>
        </w:rPr>
        <w:t xml:space="preserve">002655. doi:10.1136/bmjgh-2020-002655 : </w:t>
      </w:r>
      <w:hyperlink r:id="rId12" w:history="1">
        <w:r w:rsidRPr="0058520E">
          <w:rPr>
            <w:rStyle w:val="Lienhypertexte"/>
            <w:rFonts w:ascii="Arial" w:hAnsi="Arial" w:cs="Arial"/>
            <w:sz w:val="24"/>
            <w:lang w:val="en-US"/>
          </w:rPr>
          <w:t>https://gh.bmj.com/content/bmjgh/5/5/e002655.full.pdf</w:t>
        </w:r>
      </w:hyperlink>
      <w:r w:rsidRPr="0058520E">
        <w:rPr>
          <w:rFonts w:ascii="Arial" w:hAnsi="Arial" w:cs="Arial"/>
          <w:sz w:val="24"/>
          <w:lang w:val="en-US"/>
        </w:rPr>
        <w:t xml:space="preserve"> </w:t>
      </w:r>
    </w:p>
    <w:p w:rsidR="00262BD8" w:rsidRPr="0058520E" w:rsidRDefault="00262BD8" w:rsidP="00262BD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58520E">
        <w:rPr>
          <w:rFonts w:ascii="Arial" w:hAnsi="Arial" w:cs="Arial"/>
          <w:sz w:val="24"/>
        </w:rPr>
        <w:t xml:space="preserve">Nous avons contribué à la production d’un lexique Français, Anglais et Portugais sur les termes associés à la pandémie : </w:t>
      </w:r>
      <w:hyperlink r:id="rId13" w:history="1">
        <w:r w:rsidRPr="0058520E">
          <w:rPr>
            <w:rStyle w:val="Lienhypertexte"/>
            <w:rFonts w:ascii="Arial" w:hAnsi="Arial" w:cs="Arial"/>
            <w:sz w:val="24"/>
          </w:rPr>
          <w:t>https://www.cpqam.fiocruz.br/uploads/Arquivos/798ce9e7-222b-455c-a2ee-e863c3b67b67.pdf</w:t>
        </w:r>
      </w:hyperlink>
      <w:r w:rsidRPr="0058520E">
        <w:rPr>
          <w:rFonts w:ascii="Arial" w:hAnsi="Arial" w:cs="Arial"/>
          <w:sz w:val="24"/>
        </w:rPr>
        <w:t xml:space="preserve"> </w:t>
      </w:r>
    </w:p>
    <w:p w:rsidR="00102253" w:rsidRDefault="00102253">
      <w:bookmarkStart w:id="0" w:name="_GoBack"/>
      <w:bookmarkEnd w:id="0"/>
    </w:p>
    <w:sectPr w:rsidR="0010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03F4"/>
    <w:multiLevelType w:val="hybridMultilevel"/>
    <w:tmpl w:val="B27A6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D8"/>
    <w:rsid w:val="00102253"/>
    <w:rsid w:val="0026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B21D-A3C2-4A4E-B6E1-DA4FEB88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D8"/>
    <w:pPr>
      <w:spacing w:after="200" w:line="276" w:lineRule="atLeast"/>
    </w:pPr>
    <w:rPr>
      <w:rFonts w:ascii="Calibri" w:eastAsia="Calibri" w:hAnsi="Calibri" w:cs="Calibri"/>
      <w:color w:val="00000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62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sahel.org/copie-de-atelier-inter-pays-2019-1" TargetMode="External"/><Relationship Id="rId13" Type="http://schemas.openxmlformats.org/officeDocument/2006/relationships/hyperlink" Target="https://www.cpqam.fiocruz.br/uploads/Arquivos/798ce9e7-222b-455c-a2ee-e863c3b67b6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uvelles.umontreal.ca/article/2020/05/05/cinq-continents-contre-un-virus/" TargetMode="External"/><Relationship Id="rId12" Type="http://schemas.openxmlformats.org/officeDocument/2006/relationships/hyperlink" Target="https://gh.bmj.com/content/bmjgh/5/5/e002655.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quiperenard.org/post/projet-de-recherche-pand&#233;mie-de-covid-19" TargetMode="External"/><Relationship Id="rId11" Type="http://schemas.openxmlformats.org/officeDocument/2006/relationships/hyperlink" Target="https://polaf.hypotheses.org/6586#identifier_0_6586" TargetMode="External"/><Relationship Id="rId5" Type="http://schemas.openxmlformats.org/officeDocument/2006/relationships/hyperlink" Target="https://www.youtube.com/watch?v=I_CQkfh8C5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ri.ro/fr_fr/le_mali_et_la_pandemie_de_coronavirus-2618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qam.fiocruz.br//iam/covid-19/avaliac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BOUTET</dc:creator>
  <cp:keywords/>
  <dc:description/>
  <cp:lastModifiedBy>Catherine BOUTET</cp:lastModifiedBy>
  <cp:revision>1</cp:revision>
  <dcterms:created xsi:type="dcterms:W3CDTF">2020-07-29T13:55:00Z</dcterms:created>
  <dcterms:modified xsi:type="dcterms:W3CDTF">2020-07-29T13:56:00Z</dcterms:modified>
</cp:coreProperties>
</file>